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5713" w14:textId="77777777" w:rsidR="00A54763" w:rsidRPr="00A54763" w:rsidRDefault="00A54763" w:rsidP="00A54763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nemá trvalý pobyt na území Slovenskej republiky</w:t>
      </w:r>
    </w:p>
    <w:p w14:paraId="48114CB1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AB80581" w14:textId="77777777" w:rsidR="00A54763" w:rsidRPr="00A54763" w:rsidRDefault="00A54763" w:rsidP="00A54763">
      <w:pPr>
        <w:shd w:val="clear" w:color="auto" w:fill="FFFFFF"/>
        <w:spacing w:before="24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60B81295" w14:textId="77777777" w:rsidR="00A54763" w:rsidRPr="00A54763" w:rsidRDefault="00A54763" w:rsidP="00A54763">
      <w:pPr>
        <w:shd w:val="clear" w:color="auto" w:fill="FFFFFF"/>
        <w:spacing w:before="60" w:after="24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FF0000"/>
          <w:sz w:val="18"/>
          <w:szCs w:val="18"/>
          <w:lang w:eastAsia="sk-SK"/>
        </w:rPr>
        <w:br/>
      </w:r>
      <w:r w:rsidRPr="00A5476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sk-SK"/>
        </w:rPr>
        <w:t>nemá trvalý pobyt na území Slovenskej republiky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10ADCD7A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76B071A5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6A04CD36" w14:textId="77777777" w:rsidR="00A54763" w:rsidRPr="00A54763" w:rsidRDefault="00A54763" w:rsidP="00A54763">
      <w:pPr>
        <w:shd w:val="clear" w:color="auto" w:fill="FFFFFF"/>
        <w:spacing w:before="2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55417DA3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Ministerstvu vnútra Slovenskej republiky na adresu</w:t>
      </w:r>
    </w:p>
    <w:p w14:paraId="4C7DBB11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Ministerstvo vnútra Slovenskej republiky</w:t>
      </w:r>
    </w:p>
    <w:p w14:paraId="0E7E67C0" w14:textId="77777777" w:rsidR="00A54763" w:rsidRPr="00A54763" w:rsidRDefault="00A54763" w:rsidP="00A54763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 volieb, referenda a politických strán</w:t>
      </w:r>
    </w:p>
    <w:p w14:paraId="225EEBCC" w14:textId="77777777" w:rsidR="00A54763" w:rsidRPr="00A54763" w:rsidRDefault="00A54763" w:rsidP="00A54763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Drieňová 22</w:t>
      </w:r>
    </w:p>
    <w:p w14:paraId="2E88A9AE" w14:textId="77777777" w:rsidR="00A54763" w:rsidRPr="00A54763" w:rsidRDefault="00A54763" w:rsidP="00A54763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826 86   Bratislava 29</w:t>
      </w:r>
    </w:p>
    <w:p w14:paraId="4BE2575F" w14:textId="77777777" w:rsidR="00A54763" w:rsidRPr="00A54763" w:rsidRDefault="00A54763" w:rsidP="00A54763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SLOVAK REPUBLIC</w:t>
      </w:r>
    </w:p>
    <w:p w14:paraId="453EA536" w14:textId="77777777" w:rsidR="00A54763" w:rsidRPr="00A54763" w:rsidRDefault="00A54763" w:rsidP="00A54763">
      <w:pPr>
        <w:shd w:val="clear" w:color="auto" w:fill="FFFFFF"/>
        <w:spacing w:before="12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 konania referenda (</w:t>
      </w:r>
      <w:proofErr w:type="spellStart"/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2. 12. 2022)</w:t>
      </w:r>
    </w:p>
    <w:p w14:paraId="0F54F052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48943C40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9D84182" w14:textId="77777777" w:rsidR="00A54763" w:rsidRPr="00A54763" w:rsidRDefault="00A54763" w:rsidP="00A54763">
      <w:pPr>
        <w:shd w:val="clear" w:color="auto" w:fill="FFFFFF"/>
        <w:spacing w:before="4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78560565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Ministerstvu vnútra Slovenskej republiky na elektronickú adresu</w:t>
      </w:r>
    </w:p>
    <w:p w14:paraId="1719E68F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4" w:history="1">
        <w:r w:rsidRPr="00A5476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volbypostou@minv.sk</w:t>
        </w:r>
      </w:hyperlink>
    </w:p>
    <w:p w14:paraId="57AEC0F5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 konania referenda (</w:t>
      </w:r>
      <w:proofErr w:type="spellStart"/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 najneskôr 2.12.2022).</w:t>
      </w:r>
    </w:p>
    <w:p w14:paraId="662D5C01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752F8CDE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5" w:tooltip="Žiadosť o voľbu poštou voliča, ktorý nemá trvalý pobyt na území SR" w:history="1">
        <w:r w:rsidRPr="00A5476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22 </w:t>
        </w:r>
        <w:proofErr w:type="spellStart"/>
        <w:r w:rsidRPr="00A5476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A5476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3C3C202D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69AB3E2E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rodné číslo, a ak mu nebolo pridelené, dátum narodenia,</w:t>
      </w:r>
    </w:p>
    <w:p w14:paraId="697D50C3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miesta pobytu v cudzine (ulica, číslo domu - orientačné číslo, obec, PSČ, štát), na ktorej si volič zásielku prevezme.</w:t>
      </w:r>
    </w:p>
    <w:p w14:paraId="079031D1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Volič k žiadosti o voľbu poštou pripája</w:t>
      </w:r>
    </w:p>
    <w:p w14:paraId="41D3E4C2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čestné vyhlásenie v štátnom jazyku, že nemá trvalý pobyt na území Slovenskej republiky,</w:t>
      </w:r>
    </w:p>
    <w:p w14:paraId="78FBCB67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fotokópiu časti cestovného dokladu Slovenskej republiky s osobnými údajmi voliča alebo fotokópiu osvedčenia o štátnom občianstve Slovenskej republiky (dátum na osvedčení nemá byť starší ako 6 mesiacov).</w:t>
      </w:r>
    </w:p>
    <w:p w14:paraId="6EB721F4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Ministerstvo vnútra Slovenskej republiky zašle najneskôr 35 dní predo dňom konania referenda voličovi, ktorý požiadal o voľbu poštou, na adresu miesta pobytu v cudzine</w:t>
      </w:r>
    </w:p>
    <w:p w14:paraId="029E9172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Ministerstva vnútra Slovenskej republiky,</w:t>
      </w:r>
    </w:p>
    <w:p w14:paraId="183E6303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2C691E18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A5476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VOĽBA POŠTOU - ELECTION BY MAIL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Ministerstva vnútra Slovenskej republiky ako adresáta a adresou voliča ako odosielateľa),</w:t>
      </w:r>
    </w:p>
    <w:p w14:paraId="57B44B72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3ABF2E41" w14:textId="77777777" w:rsidR="00A54763" w:rsidRPr="00A54763" w:rsidRDefault="00A54763" w:rsidP="00A54763">
      <w:pPr>
        <w:shd w:val="clear" w:color="auto" w:fill="FFFFFF"/>
        <w:spacing w:before="400"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535E4549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6294DAE8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 </w:t>
      </w:r>
      <w:r w:rsidRPr="00A547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zakrúžkuje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039EEAE0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02A538C5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A54763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Ministerstva vnútra Slovenskej republiky ako adresáta a adresa voliča ako  odosielateľa.</w:t>
      </w:r>
    </w:p>
    <w:p w14:paraId="177F832F" w14:textId="77777777" w:rsidR="00A54763" w:rsidRPr="00A54763" w:rsidRDefault="00A54763" w:rsidP="00A54763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Návratnú obálku volič odošle poštou. Výdavky spojené so zaslaním návratnej obálky poštou hradí odosielateľ.</w:t>
      </w:r>
    </w:p>
    <w:p w14:paraId="11D85C99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lang w:eastAsia="sk-SK"/>
        </w:rPr>
        <w:t>        Do výsledku hlasovania sa započítavajú hlasy na hlasovacích lístkoch, ktoré boli doručené Ministerstvu vnútra Slovenskej republiky najneskôr v posledný pracovný deň predo dňom konania referenda (</w:t>
      </w:r>
      <w:proofErr w:type="spellStart"/>
      <w:r w:rsidRPr="00A54763">
        <w:rPr>
          <w:rFonts w:ascii="Tahoma" w:eastAsia="Times New Roman" w:hAnsi="Tahoma" w:cs="Tahoma"/>
          <w:color w:val="000000"/>
          <w:lang w:eastAsia="sk-SK"/>
        </w:rPr>
        <w:t>t.j</w:t>
      </w:r>
      <w:proofErr w:type="spellEnd"/>
      <w:r w:rsidRPr="00A54763">
        <w:rPr>
          <w:rFonts w:ascii="Tahoma" w:eastAsia="Times New Roman" w:hAnsi="Tahoma" w:cs="Tahoma"/>
          <w:color w:val="000000"/>
          <w:lang w:eastAsia="sk-SK"/>
        </w:rPr>
        <w:t>. najneskôr </w:t>
      </w:r>
      <w:r w:rsidRPr="00A54763">
        <w:rPr>
          <w:rFonts w:ascii="Verdana" w:eastAsia="Times New Roman" w:hAnsi="Verdana" w:cs="Tahoma"/>
          <w:color w:val="000000"/>
          <w:lang w:eastAsia="sk-SK"/>
        </w:rPr>
        <w:t>20.1.2023</w:t>
      </w:r>
      <w:r w:rsidRPr="00A54763">
        <w:rPr>
          <w:rFonts w:ascii="Tahoma" w:eastAsia="Times New Roman" w:hAnsi="Tahoma" w:cs="Tahoma"/>
          <w:color w:val="000000"/>
          <w:lang w:eastAsia="sk-SK"/>
        </w:rPr>
        <w:t>).</w:t>
      </w:r>
    </w:p>
    <w:p w14:paraId="34651EBE" w14:textId="77777777" w:rsidR="00A54763" w:rsidRPr="00A54763" w:rsidRDefault="00A54763" w:rsidP="00A5476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14:paraId="45EA7ED9" w14:textId="77777777" w:rsidR="00A54763" w:rsidRPr="00A54763" w:rsidRDefault="00A54763" w:rsidP="00A54763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A54763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p w14:paraId="24735656" w14:textId="77777777" w:rsidR="00A52366" w:rsidRDefault="00A52366"/>
    <w:sectPr w:rsidR="00A5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63"/>
    <w:rsid w:val="00A52366"/>
    <w:rsid w:val="00A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5E2C"/>
  <w15:chartTrackingRefBased/>
  <w15:docId w15:val="{75908B7F-9947-426B-A8D3-C93F0CD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47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5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476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476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54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179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volby_a_referendum/160_referendum/WR23_Application1.docx" TargetMode="External"/><Relationship Id="rId4" Type="http://schemas.openxmlformats.org/officeDocument/2006/relationships/hyperlink" Target="mailto:volbypostou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Mníchova Lehota</dc:creator>
  <cp:keywords/>
  <dc:description/>
  <cp:lastModifiedBy>Obec Mníchova Lehota</cp:lastModifiedBy>
  <cp:revision>1</cp:revision>
  <dcterms:created xsi:type="dcterms:W3CDTF">2022-11-22T10:26:00Z</dcterms:created>
  <dcterms:modified xsi:type="dcterms:W3CDTF">2022-11-22T10:27:00Z</dcterms:modified>
</cp:coreProperties>
</file>